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4E" w:rsidRPr="00BA7CC9" w:rsidRDefault="00BA7CC9">
      <w:pPr>
        <w:rPr>
          <w:rFonts w:cstheme="minorHAnsi"/>
          <w:b/>
          <w:sz w:val="24"/>
          <w:szCs w:val="24"/>
        </w:rPr>
      </w:pPr>
      <w:proofErr w:type="spellStart"/>
      <w:r w:rsidRPr="00BA7CC9">
        <w:rPr>
          <w:rFonts w:cstheme="minorHAnsi"/>
          <w:b/>
          <w:sz w:val="24"/>
          <w:szCs w:val="24"/>
        </w:rPr>
        <w:t>P</w:t>
      </w:r>
      <w:r w:rsidR="00595BF0" w:rsidRPr="00BA7CC9">
        <w:rPr>
          <w:rFonts w:cstheme="minorHAnsi"/>
          <w:b/>
          <w:sz w:val="24"/>
          <w:szCs w:val="24"/>
        </w:rPr>
        <w:t>andemické</w:t>
      </w:r>
      <w:proofErr w:type="spellEnd"/>
      <w:r w:rsidR="00595BF0" w:rsidRPr="00BA7CC9">
        <w:rPr>
          <w:rFonts w:cstheme="minorHAnsi"/>
          <w:b/>
          <w:sz w:val="24"/>
          <w:szCs w:val="24"/>
        </w:rPr>
        <w:t xml:space="preserve"> ošetrovné</w:t>
      </w:r>
      <w:r w:rsidRPr="00BA7CC9">
        <w:rPr>
          <w:rFonts w:cstheme="minorHAnsi"/>
          <w:b/>
          <w:sz w:val="24"/>
          <w:szCs w:val="24"/>
        </w:rPr>
        <w:t xml:space="preserve"> počas letných školských prázdnin – informácia</w:t>
      </w:r>
    </w:p>
    <w:p w:rsidR="00BA7CC9" w:rsidRPr="00BA7CC9" w:rsidRDefault="00BA7CC9">
      <w:pPr>
        <w:rPr>
          <w:rFonts w:cstheme="minorHAnsi"/>
          <w:b/>
        </w:rPr>
      </w:pPr>
    </w:p>
    <w:p w:rsidR="00BA7CC9" w:rsidRPr="00BA7CC9" w:rsidRDefault="00BA7CC9">
      <w:pPr>
        <w:rPr>
          <w:rFonts w:cstheme="minorHAnsi"/>
        </w:rPr>
      </w:pPr>
      <w:r w:rsidRPr="00BA7CC9">
        <w:rPr>
          <w:rFonts w:cstheme="minorHAnsi"/>
        </w:rPr>
        <w:t xml:space="preserve">Ústredie Sociálnej poisťovne uverejnilo dňa 25.6.2021 na svojom webovom sídle </w:t>
      </w:r>
      <w:hyperlink r:id="rId4" w:history="1">
        <w:r w:rsidRPr="00BA7CC9">
          <w:rPr>
            <w:rStyle w:val="Hypertextovprepojenie"/>
            <w:rFonts w:cstheme="minorHAnsi"/>
          </w:rPr>
          <w:t>www.socpoist.sk</w:t>
        </w:r>
      </w:hyperlink>
      <w:r w:rsidRPr="00BA7CC9">
        <w:rPr>
          <w:rFonts w:cstheme="minorHAnsi"/>
        </w:rPr>
        <w:t xml:space="preserve"> informáciu k poberaniu </w:t>
      </w:r>
      <w:proofErr w:type="spellStart"/>
      <w:r w:rsidRPr="00BA7CC9">
        <w:rPr>
          <w:rFonts w:cstheme="minorHAnsi"/>
        </w:rPr>
        <w:t>pandemického</w:t>
      </w:r>
      <w:proofErr w:type="spellEnd"/>
      <w:r w:rsidRPr="00BA7CC9">
        <w:rPr>
          <w:rFonts w:cstheme="minorHAnsi"/>
        </w:rPr>
        <w:t xml:space="preserve"> ošetrovného počas letných školských prázdnin v nasledovnom </w:t>
      </w:r>
      <w:bookmarkStart w:id="0" w:name="_GoBack"/>
      <w:bookmarkEnd w:id="0"/>
      <w:r w:rsidRPr="00BA7CC9">
        <w:rPr>
          <w:rFonts w:cstheme="minorHAnsi"/>
        </w:rPr>
        <w:t>znení:</w:t>
      </w:r>
    </w:p>
    <w:p w:rsidR="00BA7CC9" w:rsidRPr="00BA7CC9" w:rsidRDefault="00BA7CC9" w:rsidP="00BA7CC9">
      <w:pPr>
        <w:spacing w:before="150" w:after="15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BA7CC9">
        <w:rPr>
          <w:rFonts w:eastAsia="Times New Roman" w:cstheme="minorHAnsi"/>
          <w:b/>
          <w:bCs/>
          <w:color w:val="000000"/>
          <w:lang w:eastAsia="sk-SK"/>
        </w:rPr>
        <w:t xml:space="preserve">„Aj počas letných školských prázdnin môžu v niektorých životných situáciách rodičia či iní poistenci dostávať zo Sociálnej poisťovne dávku </w:t>
      </w:r>
      <w:proofErr w:type="spellStart"/>
      <w:r w:rsidRPr="00BA7CC9">
        <w:rPr>
          <w:rFonts w:eastAsia="Times New Roman" w:cstheme="minorHAnsi"/>
          <w:b/>
          <w:bCs/>
          <w:color w:val="000000"/>
          <w:lang w:eastAsia="sk-SK"/>
        </w:rPr>
        <w:t>pandemické</w:t>
      </w:r>
      <w:proofErr w:type="spellEnd"/>
      <w:r w:rsidRPr="00BA7CC9">
        <w:rPr>
          <w:rFonts w:eastAsia="Times New Roman" w:cstheme="minorHAnsi"/>
          <w:b/>
          <w:bCs/>
          <w:color w:val="000000"/>
          <w:lang w:eastAsia="sk-SK"/>
        </w:rPr>
        <w:t xml:space="preserve"> ošetrovné. Môže sa tak stať v prípade detí materských škôl, ktoré budú počas prázdnin príslušným orgánom uzatvorené alebo ak takéto dieťa ochorie a potvrdí to lekár. Podobne nárok na dávku vznikne aj v prípade školopovinných detí do 16 rokov veku, ktoré ochorejú a potrebu ošetrovania im potvrdí lekár. S dávkou tiež môžu rátať poistenci detí do 11 rokov veku, ktorým lekár nariadi karanténu či izoláciu.</w:t>
      </w:r>
      <w:r w:rsidRPr="00BA7CC9">
        <w:rPr>
          <w:rFonts w:eastAsia="Times New Roman" w:cstheme="minorHAnsi"/>
          <w:color w:val="000000"/>
          <w:lang w:eastAsia="sk-SK"/>
        </w:rPr>
        <w:t> </w:t>
      </w:r>
    </w:p>
    <w:p w:rsidR="00BA7CC9" w:rsidRPr="00BA7CC9" w:rsidRDefault="00BA7CC9" w:rsidP="00BA7CC9">
      <w:pPr>
        <w:spacing w:before="150" w:after="150" w:line="240" w:lineRule="auto"/>
        <w:jc w:val="both"/>
        <w:rPr>
          <w:rFonts w:eastAsia="Times New Roman" w:cstheme="minorHAnsi"/>
          <w:color w:val="000000"/>
          <w:lang w:eastAsia="sk-SK"/>
        </w:rPr>
      </w:pPr>
      <w:proofErr w:type="spellStart"/>
      <w:r w:rsidRPr="00BA7CC9">
        <w:rPr>
          <w:rFonts w:eastAsia="Times New Roman" w:cstheme="minorHAnsi"/>
          <w:b/>
          <w:bCs/>
          <w:color w:val="000000"/>
          <w:lang w:eastAsia="sk-SK"/>
        </w:rPr>
        <w:t>Pandemické</w:t>
      </w:r>
      <w:proofErr w:type="spellEnd"/>
      <w:r w:rsidRPr="00BA7CC9">
        <w:rPr>
          <w:rFonts w:eastAsia="Times New Roman" w:cstheme="minorHAnsi"/>
          <w:b/>
          <w:bCs/>
          <w:color w:val="000000"/>
          <w:lang w:eastAsia="sk-SK"/>
        </w:rPr>
        <w:t xml:space="preserve"> ošetrovné a školáci</w:t>
      </w:r>
    </w:p>
    <w:p w:rsidR="00BA7CC9" w:rsidRPr="00BA7CC9" w:rsidRDefault="00BA7CC9" w:rsidP="00BA7CC9">
      <w:pPr>
        <w:spacing w:before="150" w:after="15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BA7CC9">
        <w:rPr>
          <w:rFonts w:eastAsia="Times New Roman" w:cstheme="minorHAnsi"/>
          <w:color w:val="000000"/>
          <w:lang w:eastAsia="sk-SK"/>
        </w:rPr>
        <w:t xml:space="preserve">Počas školských prázdnin (1.7.-31.8.) nárok na ošetrovné z dôvodu uzatvorenia školy bežne nevzniká, vtedy je škola uzatvorená na základe školského zákona bez ohľadu na </w:t>
      </w:r>
      <w:proofErr w:type="spellStart"/>
      <w:r w:rsidRPr="00BA7CC9">
        <w:rPr>
          <w:rFonts w:eastAsia="Times New Roman" w:cstheme="minorHAnsi"/>
          <w:color w:val="000000"/>
          <w:lang w:eastAsia="sk-SK"/>
        </w:rPr>
        <w:t>pandemickú</w:t>
      </w:r>
      <w:proofErr w:type="spellEnd"/>
      <w:r w:rsidRPr="00BA7CC9">
        <w:rPr>
          <w:rFonts w:eastAsia="Times New Roman" w:cstheme="minorHAnsi"/>
          <w:color w:val="000000"/>
          <w:lang w:eastAsia="sk-SK"/>
        </w:rPr>
        <w:t xml:space="preserve"> situáciu. Ak však školopovinné dieťa do 16 rokov veku v období prázdnin ochorie, a to bez ohľadu na to, či pôjde</w:t>
      </w:r>
      <w:r w:rsidRPr="00BA7CC9">
        <w:rPr>
          <w:rFonts w:eastAsia="Times New Roman" w:cstheme="minorHAnsi"/>
          <w:color w:val="000000"/>
          <w:lang w:eastAsia="sk-SK"/>
        </w:rPr>
        <w:br/>
        <w:t xml:space="preserve">o ochorenie COVID-19 alebo iné ochorenie, poistencovi môže vzniknúť nárok na </w:t>
      </w:r>
      <w:proofErr w:type="spellStart"/>
      <w:r w:rsidRPr="00BA7CC9">
        <w:rPr>
          <w:rFonts w:eastAsia="Times New Roman" w:cstheme="minorHAnsi"/>
          <w:color w:val="000000"/>
          <w:lang w:eastAsia="sk-SK"/>
        </w:rPr>
        <w:t>pandemické</w:t>
      </w:r>
      <w:proofErr w:type="spellEnd"/>
      <w:r w:rsidRPr="00BA7CC9">
        <w:rPr>
          <w:rFonts w:eastAsia="Times New Roman" w:cstheme="minorHAnsi"/>
          <w:color w:val="000000"/>
          <w:lang w:eastAsia="sk-SK"/>
        </w:rPr>
        <w:t xml:space="preserve"> ošetrovné. Dávku mu po splnení ostatných zákonných podmienok bude Sociálna poisťovňa vyplácať za obdobie, ktoré v žiadosti o ošetrovné potvrdí lekár dieťaťa. Ak ochorie dieťa 16-ročné a staršie, poistencovi vznikne nárok na bežné ošetrovné v rozsahu najviac 14 kalendárnych dní. Aj toto ochorenie na tlačive žiadosti potvrdzuje lekár. </w:t>
      </w:r>
    </w:p>
    <w:p w:rsidR="00BA7CC9" w:rsidRPr="00BA7CC9" w:rsidRDefault="00BA7CC9" w:rsidP="00BA7CC9">
      <w:pPr>
        <w:spacing w:before="150" w:after="150" w:line="240" w:lineRule="auto"/>
        <w:jc w:val="both"/>
        <w:rPr>
          <w:rFonts w:eastAsia="Times New Roman" w:cstheme="minorHAnsi"/>
          <w:color w:val="000000"/>
          <w:lang w:eastAsia="sk-SK"/>
        </w:rPr>
      </w:pPr>
      <w:proofErr w:type="spellStart"/>
      <w:r w:rsidRPr="00BA7CC9">
        <w:rPr>
          <w:rFonts w:eastAsia="Times New Roman" w:cstheme="minorHAnsi"/>
          <w:b/>
          <w:bCs/>
          <w:color w:val="000000"/>
          <w:lang w:eastAsia="sk-SK"/>
        </w:rPr>
        <w:t>Pandemické</w:t>
      </w:r>
      <w:proofErr w:type="spellEnd"/>
      <w:r w:rsidRPr="00BA7CC9">
        <w:rPr>
          <w:rFonts w:eastAsia="Times New Roman" w:cstheme="minorHAnsi"/>
          <w:b/>
          <w:bCs/>
          <w:color w:val="000000"/>
          <w:lang w:eastAsia="sk-SK"/>
        </w:rPr>
        <w:t xml:space="preserve"> ošetrovné a deti materských škôl</w:t>
      </w:r>
    </w:p>
    <w:p w:rsidR="00BA7CC9" w:rsidRPr="00BA7CC9" w:rsidRDefault="00BA7CC9" w:rsidP="00BA7CC9">
      <w:pPr>
        <w:spacing w:before="150" w:after="15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BA7CC9">
        <w:rPr>
          <w:rFonts w:eastAsia="Times New Roman" w:cstheme="minorHAnsi"/>
          <w:color w:val="000000"/>
          <w:lang w:eastAsia="sk-SK"/>
        </w:rPr>
        <w:t xml:space="preserve">Deti, ktoré navštevujú materskú školu, nemajú školský rok rozdelený na obdobie školského vyučovania a prázdnin. Ak je počas prázdnin materská škola uzatvorená rozhodnutím príslušného orgánu (regionálny úrad verejného zdravotníctva, zriaďovateľ, riaditeľ), nárok na </w:t>
      </w:r>
      <w:proofErr w:type="spellStart"/>
      <w:r w:rsidRPr="00BA7CC9">
        <w:rPr>
          <w:rFonts w:eastAsia="Times New Roman" w:cstheme="minorHAnsi"/>
          <w:color w:val="000000"/>
          <w:lang w:eastAsia="sk-SK"/>
        </w:rPr>
        <w:t>pandemické</w:t>
      </w:r>
      <w:proofErr w:type="spellEnd"/>
      <w:r w:rsidRPr="00BA7CC9">
        <w:rPr>
          <w:rFonts w:eastAsia="Times New Roman" w:cstheme="minorHAnsi"/>
          <w:color w:val="000000"/>
          <w:lang w:eastAsia="sk-SK"/>
        </w:rPr>
        <w:t xml:space="preserve"> ošetrovné poistenci budú mať. Rovnako môžu dávku dostávať aj v prípade, ak dieťa ochorie a potrebu ošetrovania v žiadosti o ošetrovné potvrdí lekár dieťaťa. </w:t>
      </w:r>
    </w:p>
    <w:p w:rsidR="00BA7CC9" w:rsidRPr="00BA7CC9" w:rsidRDefault="00BA7CC9" w:rsidP="00BA7CC9">
      <w:pPr>
        <w:spacing w:before="150" w:after="15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BA7CC9">
        <w:rPr>
          <w:rFonts w:eastAsia="Times New Roman" w:cstheme="minorHAnsi"/>
          <w:b/>
          <w:bCs/>
          <w:color w:val="000000"/>
          <w:lang w:eastAsia="sk-SK"/>
        </w:rPr>
        <w:t>Postup pri žiadosti o dávku sa nemení</w:t>
      </w:r>
    </w:p>
    <w:p w:rsidR="00BA7CC9" w:rsidRPr="00BA7CC9" w:rsidRDefault="00BA7CC9" w:rsidP="00BA7CC9">
      <w:pPr>
        <w:spacing w:before="150" w:after="15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BA7CC9">
        <w:rPr>
          <w:rFonts w:eastAsia="Times New Roman" w:cstheme="minorHAnsi"/>
          <w:color w:val="000000"/>
          <w:lang w:eastAsia="sk-SK"/>
        </w:rPr>
        <w:t xml:space="preserve">Počas prázdnin sa postup žiadosti o dávku nemení. Rodičia či iní poistenci, ktorí ošetrujú choré dieťa, žiadajú pobočku Sociálnej poisťovne o ošetrovné (aj </w:t>
      </w:r>
      <w:proofErr w:type="spellStart"/>
      <w:r w:rsidRPr="00BA7CC9">
        <w:rPr>
          <w:rFonts w:eastAsia="Times New Roman" w:cstheme="minorHAnsi"/>
          <w:color w:val="000000"/>
          <w:lang w:eastAsia="sk-SK"/>
        </w:rPr>
        <w:t>pandemické</w:t>
      </w:r>
      <w:proofErr w:type="spellEnd"/>
      <w:r w:rsidRPr="00BA7CC9">
        <w:rPr>
          <w:rFonts w:eastAsia="Times New Roman" w:cstheme="minorHAnsi"/>
          <w:color w:val="000000"/>
          <w:lang w:eastAsia="sk-SK"/>
        </w:rPr>
        <w:t xml:space="preserve">) prostredníctvom originálu žiadosti o ošetrovné potvrdenej lekárom (tlačivo má k dispozícii lekár) a v prípade zamestnanca aj zamestnávateľom. Tí, ktorí sa starajú o zdravé dieťa, pretože zariadenie, ktoré dieťa navštevuje, je uzatvorené príslušným rozhodnutím, žiadajú o </w:t>
      </w:r>
      <w:proofErr w:type="spellStart"/>
      <w:r w:rsidRPr="00BA7CC9">
        <w:rPr>
          <w:rFonts w:eastAsia="Times New Roman" w:cstheme="minorHAnsi"/>
          <w:color w:val="000000"/>
          <w:lang w:eastAsia="sk-SK"/>
        </w:rPr>
        <w:t>pandemické</w:t>
      </w:r>
      <w:proofErr w:type="spellEnd"/>
      <w:r w:rsidRPr="00BA7CC9">
        <w:rPr>
          <w:rFonts w:eastAsia="Times New Roman" w:cstheme="minorHAnsi"/>
          <w:color w:val="000000"/>
          <w:lang w:eastAsia="sk-SK"/>
        </w:rPr>
        <w:t xml:space="preserve"> ošetrovné prostredníctvom </w:t>
      </w:r>
      <w:r w:rsidRPr="00BA7CC9">
        <w:rPr>
          <w:rFonts w:eastAsia="Times New Roman" w:cstheme="minorHAnsi"/>
          <w:i/>
          <w:iCs/>
          <w:color w:val="000000"/>
          <w:lang w:eastAsia="sk-SK"/>
        </w:rPr>
        <w:t>elektronického formulára</w:t>
      </w:r>
      <w:r w:rsidRPr="00BA7CC9">
        <w:rPr>
          <w:rFonts w:eastAsia="Times New Roman" w:cstheme="minorHAnsi"/>
          <w:color w:val="000000"/>
          <w:lang w:eastAsia="sk-SK"/>
        </w:rPr>
        <w:t> na webovej stránke Sociálnej poisťovne tu: </w:t>
      </w:r>
      <w:hyperlink r:id="rId5" w:history="1">
        <w:r w:rsidRPr="00BA7CC9">
          <w:rPr>
            <w:rFonts w:eastAsia="Times New Roman" w:cstheme="minorHAnsi"/>
            <w:color w:val="0F4985"/>
            <w:u w:val="single"/>
            <w:lang w:eastAsia="sk-SK"/>
          </w:rPr>
          <w:t xml:space="preserve">Žiadosť o </w:t>
        </w:r>
        <w:proofErr w:type="spellStart"/>
        <w:r w:rsidRPr="00BA7CC9">
          <w:rPr>
            <w:rFonts w:eastAsia="Times New Roman" w:cstheme="minorHAnsi"/>
            <w:color w:val="0F4985"/>
            <w:u w:val="single"/>
            <w:lang w:eastAsia="sk-SK"/>
          </w:rPr>
          <w:t>pandemické</w:t>
        </w:r>
        <w:proofErr w:type="spellEnd"/>
        <w:r w:rsidRPr="00BA7CC9">
          <w:rPr>
            <w:rFonts w:eastAsia="Times New Roman" w:cstheme="minorHAnsi"/>
            <w:color w:val="0F4985"/>
            <w:u w:val="single"/>
            <w:lang w:eastAsia="sk-SK"/>
          </w:rPr>
          <w:t xml:space="preserve"> ošetrovné.</w:t>
        </w:r>
      </w:hyperlink>
      <w:r w:rsidRPr="00BA7CC9">
        <w:rPr>
          <w:rFonts w:eastAsia="Times New Roman" w:cstheme="minorHAnsi"/>
          <w:color w:val="000000"/>
          <w:lang w:eastAsia="sk-SK"/>
        </w:rPr>
        <w:t> Rovnako prostredníctvom tohto </w:t>
      </w:r>
      <w:r w:rsidRPr="00BA7CC9">
        <w:rPr>
          <w:rFonts w:eastAsia="Times New Roman" w:cstheme="minorHAnsi"/>
          <w:i/>
          <w:iCs/>
          <w:color w:val="000000"/>
          <w:lang w:eastAsia="sk-SK"/>
        </w:rPr>
        <w:t>elektronického</w:t>
      </w:r>
      <w:r w:rsidRPr="00BA7CC9">
        <w:rPr>
          <w:rFonts w:eastAsia="Times New Roman" w:cstheme="minorHAnsi"/>
          <w:color w:val="000000"/>
          <w:lang w:eastAsia="sk-SK"/>
        </w:rPr>
        <w:t> </w:t>
      </w:r>
      <w:r w:rsidRPr="00BA7CC9">
        <w:rPr>
          <w:rFonts w:eastAsia="Times New Roman" w:cstheme="minorHAnsi"/>
          <w:i/>
          <w:iCs/>
          <w:color w:val="000000"/>
          <w:lang w:eastAsia="sk-SK"/>
        </w:rPr>
        <w:t>formulára</w:t>
      </w:r>
      <w:r w:rsidRPr="00BA7CC9">
        <w:rPr>
          <w:rFonts w:eastAsia="Times New Roman" w:cstheme="minorHAnsi"/>
          <w:color w:val="000000"/>
          <w:lang w:eastAsia="sk-SK"/>
        </w:rPr>
        <w:t xml:space="preserve"> žiadajú o </w:t>
      </w:r>
      <w:proofErr w:type="spellStart"/>
      <w:r w:rsidRPr="00BA7CC9">
        <w:rPr>
          <w:rFonts w:eastAsia="Times New Roman" w:cstheme="minorHAnsi"/>
          <w:color w:val="000000"/>
          <w:lang w:eastAsia="sk-SK"/>
        </w:rPr>
        <w:t>pandemické</w:t>
      </w:r>
      <w:proofErr w:type="spellEnd"/>
      <w:r w:rsidRPr="00BA7CC9">
        <w:rPr>
          <w:rFonts w:eastAsia="Times New Roman" w:cstheme="minorHAnsi"/>
          <w:color w:val="000000"/>
          <w:lang w:eastAsia="sk-SK"/>
        </w:rPr>
        <w:t xml:space="preserve"> ošetrovné aj poistenci, ktorých dieťa do 11 rokov veku má lekárom </w:t>
      </w:r>
      <w:proofErr w:type="spellStart"/>
      <w:r w:rsidRPr="00BA7CC9">
        <w:rPr>
          <w:rFonts w:eastAsia="Times New Roman" w:cstheme="minorHAnsi"/>
          <w:color w:val="000000"/>
          <w:lang w:eastAsia="sk-SK"/>
        </w:rPr>
        <w:t>telemedicínsky</w:t>
      </w:r>
      <w:proofErr w:type="spellEnd"/>
      <w:r w:rsidRPr="00BA7CC9">
        <w:rPr>
          <w:rFonts w:eastAsia="Times New Roman" w:cstheme="minorHAnsi"/>
          <w:color w:val="000000"/>
          <w:lang w:eastAsia="sk-SK"/>
        </w:rPr>
        <w:t xml:space="preserve"> nariadené karanténne opatrenie/izoláciu. Povinnosťou poistenca zostáva na konci kalendárneho mesiaca zaslať pobočke elektronický formulár </w:t>
      </w:r>
      <w:r w:rsidRPr="00BA7CC9">
        <w:rPr>
          <w:rFonts w:eastAsia="Times New Roman" w:cstheme="minorHAnsi"/>
          <w:i/>
          <w:iCs/>
          <w:color w:val="000000"/>
          <w:lang w:eastAsia="sk-SK"/>
        </w:rPr>
        <w:t>Čestného vyhlásenia</w:t>
      </w:r>
      <w:r w:rsidRPr="00BA7CC9">
        <w:rPr>
          <w:rFonts w:eastAsia="Times New Roman" w:cstheme="minorHAnsi"/>
          <w:color w:val="000000"/>
          <w:lang w:eastAsia="sk-SK"/>
        </w:rPr>
        <w:t>, v ktorom vyznačí dni, počas ktorých sa o dieťa staral alebo ošetroval a počas ktorých dosahoval príjem. Aj tento formulár je dostupný na stránke Sociálnej poisťovne tu: </w:t>
      </w:r>
      <w:hyperlink r:id="rId6" w:history="1">
        <w:r w:rsidRPr="00BA7CC9">
          <w:rPr>
            <w:rFonts w:eastAsia="Times New Roman" w:cstheme="minorHAnsi"/>
            <w:color w:val="0F4985"/>
            <w:u w:val="single"/>
            <w:lang w:eastAsia="sk-SK"/>
          </w:rPr>
          <w:t xml:space="preserve">Čestné vyhlásenie k </w:t>
        </w:r>
        <w:proofErr w:type="spellStart"/>
        <w:r w:rsidRPr="00BA7CC9">
          <w:rPr>
            <w:rFonts w:eastAsia="Times New Roman" w:cstheme="minorHAnsi"/>
            <w:color w:val="0F4985"/>
            <w:u w:val="single"/>
            <w:lang w:eastAsia="sk-SK"/>
          </w:rPr>
          <w:t>pandemickej</w:t>
        </w:r>
        <w:proofErr w:type="spellEnd"/>
        <w:r w:rsidRPr="00BA7CC9">
          <w:rPr>
            <w:rFonts w:eastAsia="Times New Roman" w:cstheme="minorHAnsi"/>
            <w:color w:val="0F4985"/>
            <w:u w:val="single"/>
            <w:lang w:eastAsia="sk-SK"/>
          </w:rPr>
          <w:t xml:space="preserve"> OČR</w:t>
        </w:r>
      </w:hyperlink>
      <w:r w:rsidRPr="00BA7CC9">
        <w:rPr>
          <w:rFonts w:eastAsia="Times New Roman" w:cstheme="minorHAnsi"/>
          <w:color w:val="000000"/>
          <w:lang w:eastAsia="sk-SK"/>
        </w:rPr>
        <w:t>.“.</w:t>
      </w:r>
    </w:p>
    <w:p w:rsidR="00BA7CC9" w:rsidRPr="00BA7CC9" w:rsidRDefault="00BA7CC9" w:rsidP="00BA7CC9">
      <w:pPr>
        <w:spacing w:before="15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BA7CC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</w:p>
    <w:p w:rsidR="00BA7CC9" w:rsidRDefault="00BA7CC9"/>
    <w:sectPr w:rsidR="00BA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F0"/>
    <w:rsid w:val="0050084E"/>
    <w:rsid w:val="00595BF0"/>
    <w:rsid w:val="00B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6F1D"/>
  <w15:chartTrackingRefBased/>
  <w15:docId w15:val="{124B563D-5FE0-4978-AD35-3523B53C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BA7C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BA7CC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A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A7CC9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A7CC9"/>
    <w:rPr>
      <w:color w:val="0000FF"/>
      <w:u w:val="single"/>
    </w:rPr>
  </w:style>
  <w:style w:type="paragraph" w:customStyle="1" w:styleId="document-text-footer">
    <w:name w:val="document-text-footer"/>
    <w:basedOn w:val="Normlny"/>
    <w:rsid w:val="00BA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8049">
          <w:marLeft w:val="225"/>
          <w:marRight w:val="225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formulare.socpoist.sk/sluzby/ziadosti-o-ocr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eformulare.socpoist.sk/sluzby/ziadosti-o-ocr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socpoist.sk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D6855442AAA41BCFFD74B0149E8B3" ma:contentTypeVersion="12" ma:contentTypeDescription="Umožňuje vytvoriť nový dokument." ma:contentTypeScope="" ma:versionID="a5e7ac832ae5271796afacaad85532da">
  <xsd:schema xmlns:xsd="http://www.w3.org/2001/XMLSchema" xmlns:xs="http://www.w3.org/2001/XMLSchema" xmlns:p="http://schemas.microsoft.com/office/2006/metadata/properties" xmlns:ns2="0d081e47-0346-46a4-b19a-1085deb1af7a" xmlns:ns3="c571e82a-11d7-41e3-83ec-27285d78cf24" targetNamespace="http://schemas.microsoft.com/office/2006/metadata/properties" ma:root="true" ma:fieldsID="e88338d55b09098f178de7bb95253590" ns2:_="" ns3:_="">
    <xsd:import namespace="0d081e47-0346-46a4-b19a-1085deb1af7a"/>
    <xsd:import namespace="c571e82a-11d7-41e3-83ec-27285d78c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81e47-0346-46a4-b19a-1085deb1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e82a-11d7-41e3-83ec-27285d78c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88B3DB-87F3-4C88-B74E-03C04584C4A8}"/>
</file>

<file path=customXml/itemProps2.xml><?xml version="1.0" encoding="utf-8"?>
<ds:datastoreItem xmlns:ds="http://schemas.openxmlformats.org/officeDocument/2006/customXml" ds:itemID="{4729CC0B-D8EC-42F3-AEB5-1FE129394A27}"/>
</file>

<file path=customXml/itemProps3.xml><?xml version="1.0" encoding="utf-8"?>
<ds:datastoreItem xmlns:ds="http://schemas.openxmlformats.org/officeDocument/2006/customXml" ds:itemID="{1A78D4E2-2DBF-47D8-B4AC-742049CA8F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Dôvera zdravotná poisťovňa a.s.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2021-06-25T11:15:00Z</dcterms:created>
  <dcterms:modified xsi:type="dcterms:W3CDTF">2021-06-25T11:15:00Z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0x010100685D6855442AAA41BCFFD74B0149E8B3</vt:lpwstr>
  </property>
</Properties>
</file>