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85" w:rsidRPr="00224413" w:rsidRDefault="005B2D33">
      <w:pPr>
        <w:rPr>
          <w:b/>
          <w:sz w:val="28"/>
          <w:szCs w:val="28"/>
        </w:rPr>
      </w:pPr>
      <w:r w:rsidRPr="00224413">
        <w:rPr>
          <w:b/>
          <w:sz w:val="28"/>
          <w:szCs w:val="28"/>
        </w:rPr>
        <w:t>Očkovanie vakcínami Pfizer a</w:t>
      </w:r>
      <w:r w:rsidR="00224413">
        <w:rPr>
          <w:b/>
          <w:sz w:val="28"/>
          <w:szCs w:val="28"/>
        </w:rPr>
        <w:t> </w:t>
      </w:r>
      <w:r w:rsidRPr="00224413">
        <w:rPr>
          <w:b/>
          <w:sz w:val="28"/>
          <w:szCs w:val="28"/>
        </w:rPr>
        <w:t>Moderna</w:t>
      </w:r>
      <w:r w:rsidR="00224413">
        <w:rPr>
          <w:b/>
          <w:sz w:val="28"/>
          <w:szCs w:val="28"/>
        </w:rPr>
        <w:t xml:space="preserve"> - informácia</w:t>
      </w:r>
    </w:p>
    <w:p w:rsidR="00224413" w:rsidRDefault="00224413" w:rsidP="00224413">
      <w:pPr>
        <w:jc w:val="both"/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</w:pPr>
      <w:r w:rsidRPr="00E17D3F">
        <w:t>Ministerstvo zdravotníctva Slovenskej republiky zverejnilo</w:t>
      </w:r>
      <w:r>
        <w:t xml:space="preserve"> 8. mája 2021</w:t>
      </w:r>
      <w:r w:rsidRPr="00E17D3F">
        <w:t xml:space="preserve"> na svojom webovom sídle </w:t>
      </w:r>
      <w:hyperlink r:id="rId4" w:history="1">
        <w:r w:rsidRPr="00E17D3F">
          <w:rPr>
            <w:rStyle w:val="Hypertextovprepojenie"/>
          </w:rPr>
          <w:t>www.health.gov.sk</w:t>
        </w:r>
      </w:hyperlink>
      <w:r w:rsidRPr="00E17D3F">
        <w:t xml:space="preserve"> nasledovnú</w:t>
      </w:r>
      <w:r w:rsidR="00914196">
        <w:t xml:space="preserve"> aktuálnu</w:t>
      </w:r>
      <w:r w:rsidRPr="00E17D3F">
        <w:t xml:space="preserve"> informáciu k</w:t>
      </w:r>
      <w:r>
        <w:t> </w:t>
      </w:r>
      <w:r w:rsidRPr="00E17D3F"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>o</w:t>
      </w:r>
      <w:r>
        <w:rPr>
          <w:rFonts w:eastAsia="Times New Roman" w:cstheme="minorHAnsi"/>
          <w:bCs/>
          <w:color w:val="000000"/>
          <w:kern w:val="36"/>
          <w:bdr w:val="none" w:sz="0" w:space="0" w:color="auto" w:frame="1"/>
          <w:lang w:eastAsia="sk-SK"/>
        </w:rPr>
        <w:t>čkovaniu:</w:t>
      </w:r>
    </w:p>
    <w:p w:rsidR="005B2D33" w:rsidRPr="00224413" w:rsidRDefault="00224413" w:rsidP="00224413">
      <w:pPr>
        <w:rPr>
          <w:i/>
        </w:rPr>
      </w:pPr>
      <w:r w:rsidRPr="00224413">
        <w:rPr>
          <w:i/>
        </w:rPr>
        <w:t xml:space="preserve"> „</w:t>
      </w:r>
      <w:r w:rsidR="005B2D33" w:rsidRPr="00224413">
        <w:rPr>
          <w:rFonts w:eastAsia="Times New Roman" w:cstheme="minorHAnsi"/>
          <w:b/>
          <w:bCs/>
          <w:i/>
          <w:color w:val="000000"/>
          <w:kern w:val="36"/>
          <w:bdr w:val="none" w:sz="0" w:space="0" w:color="auto" w:frame="1"/>
          <w:lang w:eastAsia="sk-SK"/>
        </w:rPr>
        <w:t>Na očkovanie vakcínami Pfizer a Moderna sa už môžu hlásiť ľudia od 45 rokov</w:t>
      </w:r>
    </w:p>
    <w:p w:rsidR="005B2D33" w:rsidRPr="00224413" w:rsidRDefault="005B2D33" w:rsidP="005B2D3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</w:pPr>
      <w:r w:rsidRPr="00224413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Ministerstvo zdravotníctva znížilo vekovú hranicu pre očkovanie vakcínami od spoločností Pfizer/</w:t>
      </w:r>
      <w:proofErr w:type="spellStart"/>
      <w:r w:rsidRPr="00224413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BioNTech</w:t>
      </w:r>
      <w:proofErr w:type="spellEnd"/>
      <w:r w:rsidRPr="00224413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 xml:space="preserve"> a Moderna na 45 rokov.</w:t>
      </w:r>
    </w:p>
    <w:p w:rsidR="005B2D33" w:rsidRPr="00224413" w:rsidRDefault="005B2D33" w:rsidP="005B2D3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</w:pPr>
      <w:r w:rsidRPr="00224413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Záujemcovia o očkovanie vo veku 45 a viac rokov, ktorí sú zaregistrovaní prostredníctvom portálu www.korona.gov.sk a ktorým ešte nebol pridelený termín očkovania, budú vo virtuálnej Čakárni presunutí do zoznamov čakateľov na vakcíny od spoločností Pfizer/</w:t>
      </w:r>
      <w:proofErr w:type="spellStart"/>
      <w:r w:rsidRPr="00224413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BioNTech</w:t>
      </w:r>
      <w:proofErr w:type="spellEnd"/>
      <w:r w:rsidRPr="00224413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 xml:space="preserve"> (vakcína </w:t>
      </w:r>
      <w:proofErr w:type="spellStart"/>
      <w:r w:rsidRPr="00224413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Comirnaty</w:t>
      </w:r>
      <w:proofErr w:type="spellEnd"/>
      <w:r w:rsidRPr="00224413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) a Moderna.</w:t>
      </w:r>
    </w:p>
    <w:p w:rsidR="005B2D33" w:rsidRPr="00224413" w:rsidRDefault="005B2D33" w:rsidP="005B2D3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</w:pPr>
      <w:r w:rsidRPr="00224413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Naďalej však platí, že termíny očkovania budú po otvorení kapacít prideľované striktne podľa veku a diagnóz.</w:t>
      </w:r>
    </w:p>
    <w:p w:rsidR="005B2D33" w:rsidRPr="00224413" w:rsidRDefault="005B2D33" w:rsidP="005B2D3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</w:pPr>
      <w:r w:rsidRPr="00224413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V prvom kole sa prideľujú termíny seniorom starším ako 70 rokov, následne sa prideľujú termíny pacientom s vážnymi chronickými ochoreniami. V treťom kroku sa termíny prideľujú osobám starším ako 60 rokov a pacientom so stredne závažnými chronickými ochoreniami.</w:t>
      </w:r>
    </w:p>
    <w:p w:rsidR="005B2D33" w:rsidRPr="00224413" w:rsidRDefault="005B2D33" w:rsidP="005B2D3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</w:pPr>
      <w:r w:rsidRPr="00224413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Chronicky chorým pacientom sa po zaregistrovaní prideľujú termíny na základe podkladov od zdravotných poisťovní. Podmienkou je, aby sa údaje záujemcu o očkovanie nachádzali v zoznamoch chronicky chorých pacientov, ktoré vypracovali zdravotné poisťovne.</w:t>
      </w:r>
    </w:p>
    <w:p w:rsidR="005B2D33" w:rsidRPr="00224413" w:rsidRDefault="005B2D33" w:rsidP="005B2D3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</w:pPr>
      <w:r w:rsidRPr="00224413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Po pridelení termínov pre seniorov a chronicky chorých pacientov sa voľné očkovacie “sloty” vo vakcinačných centrách obsadzujú záujemcami, ktorí sú mladší ako 60 rokov zostupne.</w:t>
      </w:r>
    </w:p>
    <w:p w:rsidR="005B2D33" w:rsidRPr="00224413" w:rsidRDefault="005B2D33" w:rsidP="005B2D3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</w:pPr>
      <w:r w:rsidRPr="00224413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Záujemcovia mladší ako 45 rokov budú očkovaní vakcínou od spoločnosti AstraZeneca.</w:t>
      </w:r>
    </w:p>
    <w:p w:rsidR="005B2D33" w:rsidRPr="00224413" w:rsidRDefault="005B2D33" w:rsidP="005B2D3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</w:pPr>
      <w:r w:rsidRPr="00224413">
        <w:rPr>
          <w:rFonts w:ascii="Arial" w:eastAsia="Times New Roman" w:hAnsi="Arial" w:cs="Arial"/>
          <w:b/>
          <w:bCs/>
          <w:i/>
          <w:color w:val="000000"/>
          <w:sz w:val="18"/>
          <w:szCs w:val="18"/>
          <w:bdr w:val="none" w:sz="0" w:space="0" w:color="auto" w:frame="1"/>
          <w:lang w:eastAsia="sk-SK"/>
        </w:rPr>
        <w:t>Viac informácií o očkovaní chronicky chorých pacientov:</w:t>
      </w:r>
    </w:p>
    <w:p w:rsidR="005B2D33" w:rsidRPr="00224413" w:rsidRDefault="00914196" w:rsidP="005B2D3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</w:pPr>
      <w:hyperlink r:id="rId5" w:history="1">
        <w:r w:rsidR="005B2D33" w:rsidRPr="00224413">
          <w:rPr>
            <w:rFonts w:ascii="Arial" w:eastAsia="Times New Roman" w:hAnsi="Arial" w:cs="Arial"/>
            <w:i/>
            <w:color w:val="054D92"/>
            <w:sz w:val="18"/>
            <w:szCs w:val="18"/>
            <w:u w:val="single"/>
            <w:bdr w:val="none" w:sz="0" w:space="0" w:color="auto" w:frame="1"/>
            <w:lang w:eastAsia="sk-SK"/>
          </w:rPr>
          <w:t>https://www.health.gov.sk/Clanok?covid-19-26-04-2021-ockovanie-strategia-aktualizacia</w:t>
        </w:r>
      </w:hyperlink>
    </w:p>
    <w:p w:rsidR="005B2D33" w:rsidRPr="00224413" w:rsidRDefault="005B2D33" w:rsidP="005B2D3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</w:pPr>
      <w:r w:rsidRPr="00224413">
        <w:rPr>
          <w:rFonts w:ascii="Arial" w:eastAsia="Times New Roman" w:hAnsi="Arial" w:cs="Arial"/>
          <w:b/>
          <w:bCs/>
          <w:i/>
          <w:color w:val="000000"/>
          <w:sz w:val="18"/>
          <w:szCs w:val="18"/>
          <w:bdr w:val="none" w:sz="0" w:space="0" w:color="auto" w:frame="1"/>
          <w:lang w:eastAsia="sk-SK"/>
        </w:rPr>
        <w:t>Viac informácií o povinnosti registrácie sprievodu:</w:t>
      </w:r>
    </w:p>
    <w:p w:rsidR="005B2D33" w:rsidRPr="00224413" w:rsidRDefault="00914196" w:rsidP="005B2D33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</w:pPr>
      <w:hyperlink r:id="rId6" w:history="1">
        <w:r w:rsidR="005B2D33" w:rsidRPr="00224413">
          <w:rPr>
            <w:rFonts w:ascii="Arial" w:eastAsia="Times New Roman" w:hAnsi="Arial" w:cs="Arial"/>
            <w:i/>
            <w:color w:val="054D92"/>
            <w:sz w:val="18"/>
            <w:szCs w:val="18"/>
            <w:u w:val="single"/>
            <w:bdr w:val="none" w:sz="0" w:space="0" w:color="auto" w:frame="1"/>
            <w:lang w:eastAsia="sk-SK"/>
          </w:rPr>
          <w:t>https://www.health.gov.sk/Clanok?covid-19-06-05-2021-ockovanie-sprievod</w:t>
        </w:r>
      </w:hyperlink>
      <w:r w:rsidR="00224413" w:rsidRPr="00224413">
        <w:rPr>
          <w:rFonts w:ascii="Arial" w:eastAsia="Times New Roman" w:hAnsi="Arial" w:cs="Arial"/>
          <w:i/>
          <w:color w:val="054D92"/>
          <w:sz w:val="18"/>
          <w:szCs w:val="18"/>
          <w:u w:val="single"/>
          <w:bdr w:val="none" w:sz="0" w:space="0" w:color="auto" w:frame="1"/>
          <w:lang w:eastAsia="sk-SK"/>
        </w:rPr>
        <w:t xml:space="preserve">  </w:t>
      </w:r>
    </w:p>
    <w:p w:rsidR="005B2D33" w:rsidRDefault="005B2D33" w:rsidP="005B2D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24413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br/>
      </w:r>
    </w:p>
    <w:p w:rsidR="00914196" w:rsidRDefault="00914196" w:rsidP="005B2D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914196" w:rsidRDefault="00914196" w:rsidP="005B2D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914196" w:rsidRPr="00224413" w:rsidRDefault="00914196" w:rsidP="005B2D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bookmarkStart w:id="0" w:name="_GoBack"/>
      <w:bookmarkEnd w:id="0"/>
    </w:p>
    <w:p w:rsidR="005B2D33" w:rsidRDefault="00914196">
      <w:r>
        <w:t>V Bratislave 12.5.2021</w:t>
      </w:r>
    </w:p>
    <w:p w:rsidR="00914196" w:rsidRDefault="00914196">
      <w:r>
        <w:t>JUDr. Radmila Strejčková</w:t>
      </w:r>
    </w:p>
    <w:sectPr w:rsidR="0091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33"/>
    <w:rsid w:val="00224413"/>
    <w:rsid w:val="005B2D33"/>
    <w:rsid w:val="00914196"/>
    <w:rsid w:val="00A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EDA1"/>
  <w15:chartTrackingRefBased/>
  <w15:docId w15:val="{95E4902A-72AD-4A6C-9094-5505B3C8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B2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B2D3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style1">
    <w:name w:val="style1"/>
    <w:basedOn w:val="Normlny"/>
    <w:rsid w:val="005B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B2D3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B2D33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B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.gov.sk/Clanok?covid-19-06-05-2021-ockovanie-sprievod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health.gov.sk/Clanok?covid-19-26-04-2021-ockovanie-strategia-aktualizacia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health.gov.sk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2" ma:contentTypeDescription="Umožňuje vytvoriť nový dokument." ma:contentTypeScope="" ma:versionID="a5e7ac832ae5271796afacaad85532da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e88338d55b09098f178de7bb95253590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54BC8-2395-4ADC-AEC1-3247E257C0F3}"/>
</file>

<file path=customXml/itemProps2.xml><?xml version="1.0" encoding="utf-8"?>
<ds:datastoreItem xmlns:ds="http://schemas.openxmlformats.org/officeDocument/2006/customXml" ds:itemID="{1D1B5F69-E960-43BA-9E50-21030F3D3BDA}"/>
</file>

<file path=customXml/itemProps3.xml><?xml version="1.0" encoding="utf-8"?>
<ds:datastoreItem xmlns:ds="http://schemas.openxmlformats.org/officeDocument/2006/customXml" ds:itemID="{C27133F0-3710-4E5B-80B2-21883E457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Strejčková</dc:creator>
  <cp:keywords/>
  <dc:description/>
  <cp:lastModifiedBy>user1</cp:lastModifiedBy>
  <cp:revision>2</cp:revision>
  <dcterms:created xsi:type="dcterms:W3CDTF">2021-05-12T13:40:00Z</dcterms:created>
  <dcterms:modified xsi:type="dcterms:W3CDTF">2021-05-12T13:40:00Z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</Properties>
</file>